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4749" w14:textId="7180BD66" w:rsidR="00583C7B" w:rsidRPr="008C4401" w:rsidRDefault="008C4401" w:rsidP="008C44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>UNIVERZITET U ISTOČNOM SARAJEVU</w:t>
      </w:r>
    </w:p>
    <w:p w14:paraId="0F68C398" w14:textId="0026CCE4" w:rsidR="008C4401" w:rsidRPr="008C4401" w:rsidRDefault="008C4401" w:rsidP="008C4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>FAKULTET ZA PROIZVODNJU I MENADŽMENT TREBINJE</w:t>
      </w:r>
    </w:p>
    <w:p w14:paraId="65004CB5" w14:textId="67FC1E9F" w:rsidR="008C4401" w:rsidRDefault="008C4401" w:rsidP="008C4401">
      <w:pPr>
        <w:tabs>
          <w:tab w:val="left" w:pos="25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Predmet: </w:t>
      </w:r>
      <w:r w:rsidRPr="008C4401">
        <w:rPr>
          <w:rFonts w:ascii="Times New Roman" w:hAnsi="Times New Roman" w:cs="Times New Roman"/>
          <w:sz w:val="24"/>
          <w:szCs w:val="24"/>
          <w:u w:val="single"/>
        </w:rPr>
        <w:t>Konvencionalne tehnologije 2</w:t>
      </w:r>
    </w:p>
    <w:p w14:paraId="2609FF70" w14:textId="122B75E3" w:rsidR="008C4401" w:rsidRDefault="008C4401" w:rsidP="008C4401">
      <w:pPr>
        <w:tabs>
          <w:tab w:val="left" w:pos="29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401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5C48EA">
        <w:rPr>
          <w:rFonts w:ascii="Times New Roman" w:hAnsi="Times New Roman" w:cs="Times New Roman"/>
          <w:b/>
          <w:sz w:val="24"/>
          <w:szCs w:val="24"/>
        </w:rPr>
        <w:t xml:space="preserve">ispita -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</w:t>
      </w:r>
      <w:r w:rsidR="00CD2F8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401">
        <w:rPr>
          <w:rFonts w:ascii="Times New Roman" w:hAnsi="Times New Roman" w:cs="Times New Roman"/>
          <w:b/>
          <w:sz w:val="24"/>
          <w:szCs w:val="24"/>
        </w:rPr>
        <w:t>kolokvijuma</w:t>
      </w:r>
    </w:p>
    <w:p w14:paraId="13B9BB8D" w14:textId="575CBC5B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3006"/>
      </w:tblGrid>
      <w:tr w:rsidR="008C4401" w14:paraId="38B7EB85" w14:textId="77777777" w:rsidTr="008C4401">
        <w:tc>
          <w:tcPr>
            <w:tcW w:w="1271" w:type="dxa"/>
          </w:tcPr>
          <w:p w14:paraId="2C106F9B" w14:textId="4708D4FA" w:rsidR="008C4401" w:rsidRDefault="008C4401" w:rsidP="008C4401">
            <w:pPr>
              <w:tabs>
                <w:tab w:val="left" w:pos="29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Red. broj</w:t>
            </w:r>
          </w:p>
        </w:tc>
        <w:tc>
          <w:tcPr>
            <w:tcW w:w="4739" w:type="dxa"/>
          </w:tcPr>
          <w:p w14:paraId="0D965F0F" w14:textId="4CACA8F3" w:rsid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prezime/Broj indeksa</w:t>
            </w:r>
          </w:p>
        </w:tc>
        <w:tc>
          <w:tcPr>
            <w:tcW w:w="3006" w:type="dxa"/>
          </w:tcPr>
          <w:p w14:paraId="5CC97C71" w14:textId="490C5D88" w:rsid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Bodovi</w:t>
            </w:r>
          </w:p>
        </w:tc>
      </w:tr>
      <w:tr w:rsidR="008C4401" w14:paraId="254F015B" w14:textId="77777777" w:rsidTr="008C4401">
        <w:tc>
          <w:tcPr>
            <w:tcW w:w="1271" w:type="dxa"/>
          </w:tcPr>
          <w:p w14:paraId="02D31973" w14:textId="4220A3E1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9" w:type="dxa"/>
          </w:tcPr>
          <w:p w14:paraId="7783F2DE" w14:textId="287ABF9C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Milica Milanović M-158/21</w:t>
            </w:r>
          </w:p>
        </w:tc>
        <w:tc>
          <w:tcPr>
            <w:tcW w:w="3006" w:type="dxa"/>
          </w:tcPr>
          <w:p w14:paraId="1C09214B" w14:textId="5AEFD21B" w:rsidR="008C4401" w:rsidRPr="008C4401" w:rsidRDefault="005C48EA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4401" w:rsidRPr="008C440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  <w:tr w:rsidR="008C4401" w14:paraId="0BA63C6A" w14:textId="77777777" w:rsidTr="008C4401">
        <w:tc>
          <w:tcPr>
            <w:tcW w:w="1271" w:type="dxa"/>
          </w:tcPr>
          <w:p w14:paraId="62F3C1FE" w14:textId="05DB23D2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9" w:type="dxa"/>
          </w:tcPr>
          <w:p w14:paraId="3C66277B" w14:textId="52C01FCA" w:rsidR="008C4401" w:rsidRPr="008C4401" w:rsidRDefault="008C4401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1">
              <w:rPr>
                <w:rFonts w:ascii="Times New Roman" w:hAnsi="Times New Roman" w:cs="Times New Roman"/>
                <w:sz w:val="24"/>
                <w:szCs w:val="24"/>
              </w:rPr>
              <w:t>Anđelina Milić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M-156/21</w:t>
            </w:r>
          </w:p>
        </w:tc>
        <w:tc>
          <w:tcPr>
            <w:tcW w:w="3006" w:type="dxa"/>
          </w:tcPr>
          <w:p w14:paraId="36057D57" w14:textId="00343C01" w:rsidR="008C4401" w:rsidRPr="008C4401" w:rsidRDefault="005C48EA" w:rsidP="008C4401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4401" w:rsidRPr="008C4401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</w:tr>
    </w:tbl>
    <w:p w14:paraId="328F38A1" w14:textId="77777777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</w:p>
    <w:p w14:paraId="504AC533" w14:textId="2F1ACF4B" w:rsidR="008C4401" w:rsidRDefault="008C4401" w:rsidP="008C4401">
      <w:pPr>
        <w:tabs>
          <w:tab w:val="left" w:pos="29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Studenti koji su osvojili 10,5 bodova i više, položili su kolokvijum. </w:t>
      </w:r>
    </w:p>
    <w:p w14:paraId="679AF2B7" w14:textId="09CEFA20" w:rsidR="008C4401" w:rsidRPr="008C4401" w:rsidRDefault="008C4401" w:rsidP="008C4401">
      <w:pPr>
        <w:tabs>
          <w:tab w:val="left" w:pos="6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Predmetni profesor</w:t>
      </w:r>
    </w:p>
    <w:sectPr w:rsidR="008C4401" w:rsidRPr="008C4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66"/>
    <w:rsid w:val="00583C7B"/>
    <w:rsid w:val="005C48EA"/>
    <w:rsid w:val="008C4401"/>
    <w:rsid w:val="00C10566"/>
    <w:rsid w:val="00C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50A7"/>
  <w15:chartTrackingRefBased/>
  <w15:docId w15:val="{4557B58C-B230-4CC4-8C56-3C9FDF45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4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Koprivica</dc:creator>
  <cp:keywords/>
  <dc:description/>
  <cp:lastModifiedBy>Aleksandra Koprivica</cp:lastModifiedBy>
  <cp:revision>5</cp:revision>
  <cp:lastPrinted>2024-01-31T05:50:00Z</cp:lastPrinted>
  <dcterms:created xsi:type="dcterms:W3CDTF">2023-12-26T07:04:00Z</dcterms:created>
  <dcterms:modified xsi:type="dcterms:W3CDTF">2024-04-05T04:59:00Z</dcterms:modified>
</cp:coreProperties>
</file>